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8C" w:rsidRDefault="00BA0D8C" w:rsidP="005B1AD9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Anexa</w:t>
      </w:r>
      <w:proofErr w:type="spellEnd"/>
      <w:r>
        <w:rPr>
          <w:rFonts w:ascii="Times New Roman" w:eastAsia="Times New Roman" w:hAnsi="Times New Roman" w:cs="Times New Roman"/>
        </w:rPr>
        <w:t xml:space="preserve"> nr.3 la HG nr.611/2008</w:t>
      </w:r>
    </w:p>
    <w:p w:rsidR="00BA0D8C" w:rsidRDefault="00BA0D8C" w:rsidP="005B1AD9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5B1AD9" w:rsidRPr="00BA0D8C" w:rsidRDefault="005B1AD9" w:rsidP="005B1AD9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8C">
        <w:rPr>
          <w:rFonts w:ascii="Times New Roman" w:eastAsia="Times New Roman" w:hAnsi="Times New Roman" w:cs="Times New Roman"/>
          <w:b/>
          <w:sz w:val="24"/>
          <w:szCs w:val="24"/>
        </w:rPr>
        <w:t>FORMULAR DE ÎNSCRIERE</w:t>
      </w:r>
    </w:p>
    <w:p w:rsidR="00BA0D8C" w:rsidRDefault="00BA0D8C" w:rsidP="005B1AD9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5B1AD9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|pa2"/>
      <w:bookmarkEnd w:id="1"/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</w:t>
      </w:r>
      <w:r w:rsidR="00BA0D8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4E3CDD" w:rsidRPr="00BA0D8C" w:rsidRDefault="004E3CDD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17"/>
        <w:gridCol w:w="1260"/>
        <w:gridCol w:w="3063"/>
        <w:gridCol w:w="2427"/>
      </w:tblGrid>
      <w:tr w:rsidR="005B1AD9" w:rsidRPr="00880337" w:rsidTr="004E3CDD">
        <w:trPr>
          <w:cantSplit/>
          <w:trHeight w:val="550"/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do|ax3|pa3"/>
            <w:bookmarkEnd w:id="2"/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solicitată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1AD9" w:rsidRPr="00880337" w:rsidRDefault="005B1AD9" w:rsidP="00F54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organizării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880337" w:rsidTr="004E3CDD">
        <w:trPr>
          <w:cantSplit/>
          <w:trHeight w:val="1798"/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1AD9" w:rsidRPr="00BA0D8C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contact ale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utilizează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concurs):</w:t>
            </w:r>
          </w:p>
          <w:p w:rsidR="005B1AD9" w:rsidRPr="00BA0D8C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1AD9" w:rsidRPr="00BA0D8C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  <w:p w:rsidR="005B1AD9" w:rsidRPr="00BA0D8C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1AD9" w:rsidRPr="00880337" w:rsidRDefault="005B1AD9" w:rsidP="00F54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A0D8C" w:rsidRP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liceale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postliceale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obţinută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scurtă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obţinută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obţinută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postuniversitare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obţinută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tipuri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obţinută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Limbi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străine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Vorbit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D8C" w:rsidRDefault="00BA0D8C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Cunoştinţe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operare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calculator 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2)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Cariera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3)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/Firma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Principalele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responsabilităţi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Detalii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despre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ultimul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4)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B1AD9" w:rsidRPr="00BA0D8C" w:rsidRDefault="005B1AD9" w:rsidP="00F544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</w:t>
            </w:r>
            <w:r w:rsid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  <w:proofErr w:type="gramEnd"/>
          </w:p>
          <w:p w:rsidR="005B1AD9" w:rsidRPr="00766DB7" w:rsidRDefault="005B1AD9" w:rsidP="00BA0D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5B1AD9" w:rsidRPr="00766DB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Persoane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contact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pentru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recomandări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5)</w:t>
            </w:r>
            <w:r w:rsidRPr="00BA0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766DB7" w:rsidTr="004E3CDD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AD9" w:rsidRPr="00766DB7" w:rsidRDefault="005B1AD9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Declaraţii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propria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răspundere</w:t>
            </w:r>
            <w:r w:rsidRPr="00BA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6)</w:t>
            </w: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Subsemnatul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 ........................................</w:t>
            </w:r>
            <w:r w:rsidR="00BA0D8C"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legitimat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/ă cu CI/BI,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</w:t>
            </w:r>
            <w:r w:rsidR="00BA0D8C"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</w:t>
            </w:r>
            <w:r w:rsidR="00BA0D8C"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/ă de .................................</w:t>
            </w:r>
            <w:r w:rsidR="00BA0D8C"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BA0D8C"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 la data de ....................................,</w:t>
            </w:r>
          </w:p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465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(1)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Ordonanţa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urgenţă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4" w:history="1">
              <w:r w:rsidRPr="00BA0D8C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</w:rPr>
                <w:t>57/2019</w:t>
              </w:r>
            </w:hyperlink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răspundere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mi-a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BA0D8C" w:rsidP="00BA0D8C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Interzis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dreptul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ocupa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funcție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public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ă</w:t>
            </w:r>
            <w:r w:rsidR="004E3CDD">
              <w:rPr>
                <w:rFonts w:ascii="Times New Roman" w:eastAsia="Times New Roman" w:hAnsi="Times New Roman" w:cs="Times New Roman"/>
                <w:lang w:val="ro-RO"/>
              </w:rPr>
              <w:t xml:space="preserve"> sau de a 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mi-a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880337" w:rsidRDefault="004E3CDD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exercita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hotărâre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judecătorească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definitive,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</w:p>
        </w:tc>
      </w:tr>
      <w:tr w:rsidR="005B1AD9" w:rsidRPr="00880337" w:rsidTr="004E3CDD">
        <w:trPr>
          <w:trHeight w:val="128"/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AD9" w:rsidRPr="0088033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465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(1)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j)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Ordonanţa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urgenţă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" w:history="1">
              <w:r w:rsidRPr="00BA0D8C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</w:rPr>
                <w:t>57/2019</w:t>
              </w:r>
            </w:hyperlink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răspundere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ultimii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am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88033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am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88033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AD9" w:rsidRPr="0088033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mi-a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încetat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88033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  <w:r w:rsidR="004E3C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3CDD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="004E3CDD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="004E3CDD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mi-a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încetat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AD9" w:rsidRPr="00880337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1AD9" w:rsidRPr="0088033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AD9" w:rsidRPr="00880337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465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(1)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k)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Ordonanţa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urgenţă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BA0D8C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</w:rPr>
                <w:t>57/2019</w:t>
              </w:r>
            </w:hyperlink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răspundere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am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880337" w:rsidRDefault="004E3CDD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lucrător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collaborator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acesteia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AD9" w:rsidRPr="00880337" w:rsidTr="004E3CD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am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880337" w:rsidRDefault="004E3CDD" w:rsidP="00F5442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condiţiile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prevăzute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specifică.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7)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GoBack"/>
            <w:bookmarkEnd w:id="5"/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4 pct. 2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6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(1) </w:t>
            </w:r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a) din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Regulamentul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(UE) </w:t>
            </w:r>
            <w:hyperlink r:id="rId7" w:history="1">
              <w:r w:rsidRPr="00BA0D8C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</w:rPr>
                <w:t>2016/679</w:t>
              </w:r>
            </w:hyperlink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Parlamentului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European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27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priveşte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circulaţie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abrogare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Directivei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BA0D8C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</w:rPr>
                <w:t>95/46/CE</w:t>
              </w:r>
            </w:hyperlink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Regulamentul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priveşte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8)</w:t>
            </w: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transmiterea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îndeplinirii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atribuţiilor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concurs,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soluţionare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contestaţiilor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electronic;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abilitate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condiţiile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extrasul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cazierul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judiciar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angajării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asupra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Naţionale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Funcţionarilor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extrasul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cazierul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constituirii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concurs/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vederea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promovării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cunoscând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oricând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asupra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acordat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;*)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prelucrarea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exprim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consimţământul</w:t>
            </w:r>
            <w:proofErr w:type="spellEnd"/>
          </w:p>
        </w:tc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|_|</w:t>
            </w:r>
          </w:p>
        </w:tc>
      </w:tr>
      <w:tr w:rsidR="005B1AD9" w:rsidRPr="00BA0D8C" w:rsidTr="004E3CDD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1AD9" w:rsidRPr="00BA0D8C" w:rsidRDefault="005B1AD9" w:rsidP="00F544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proofErr w:type="gram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primesc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e-mail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indicată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organizatoare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concursului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funcţiei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BA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E3CDD" w:rsidRDefault="004E3CDD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|pa24"/>
      <w:bookmarkEnd w:id="6"/>
    </w:p>
    <w:p w:rsidR="005B1AD9" w:rsidRPr="00BA0D8C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hyperlink r:id="rId9" w:history="1">
        <w:proofErr w:type="spellStart"/>
        <w:r w:rsidRPr="00BA0D8C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BA0D8C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D8C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CDD" w:rsidRDefault="004E3CDD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|pa25"/>
      <w:bookmarkEnd w:id="7"/>
    </w:p>
    <w:p w:rsidR="005B1AD9" w:rsidRPr="00BA0D8C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D8C">
        <w:rPr>
          <w:rFonts w:ascii="Times New Roman" w:eastAsia="Times New Roman" w:hAnsi="Times New Roman" w:cs="Times New Roman"/>
          <w:sz w:val="24"/>
          <w:szCs w:val="24"/>
        </w:rPr>
        <w:t>Data ...........................................</w:t>
      </w:r>
      <w:proofErr w:type="gramEnd"/>
    </w:p>
    <w:p w:rsidR="005B1AD9" w:rsidRPr="00BA0D8C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|pa26"/>
      <w:bookmarkEnd w:id="8"/>
      <w:proofErr w:type="spellStart"/>
      <w:proofErr w:type="gramStart"/>
      <w:r w:rsidRPr="00BA0D8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BA0D8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</w:t>
      </w:r>
      <w:proofErr w:type="gramEnd"/>
    </w:p>
    <w:p w:rsidR="004E3CDD" w:rsidRDefault="004E3CDD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|pa27"/>
      <w:bookmarkEnd w:id="9"/>
    </w:p>
    <w:p w:rsidR="005B1AD9" w:rsidRPr="00BA0D8C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8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B1AD9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0" w:name="do|ax3|pa28"/>
      <w:bookmarkEnd w:id="10"/>
      <w:proofErr w:type="gramStart"/>
      <w:r w:rsidRPr="00880337">
        <w:rPr>
          <w:rFonts w:ascii="Times New Roman" w:eastAsia="Times New Roman" w:hAnsi="Times New Roman" w:cs="Times New Roman"/>
        </w:rPr>
        <w:t>*)Se</w:t>
      </w:r>
      <w:proofErr w:type="gram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către </w:t>
      </w:r>
      <w:proofErr w:type="spellStart"/>
      <w:r w:rsidRPr="00880337">
        <w:rPr>
          <w:rFonts w:ascii="Times New Roman" w:eastAsia="Times New Roman" w:hAnsi="Times New Roman" w:cs="Times New Roman"/>
        </w:rPr>
        <w:t>candidaţii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concursul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promovare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ocuparea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unei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funcţii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conducere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vacante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4E3CDD" w:rsidRPr="00880337" w:rsidRDefault="004E3CDD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do|ax3|pa29"/>
      <w:bookmarkEnd w:id="11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)Se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trece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calificativele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cunoştinţe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bază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", "bine"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foarte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bine";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calificativele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menţionate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corespund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grila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autoevaluare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Cadrului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european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comun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referinţă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limbi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străine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nivelurilor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utilizator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elementar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", "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utilizator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independent"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respectiv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, "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utilizator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experimentat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do|ax3|pa30"/>
      <w:bookmarkEnd w:id="12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indicarea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sistemelor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operare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editare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orice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alte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categorii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IT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există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competenţe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utilizare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precum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cu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informaţii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despre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diplomele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certificatele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alte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documente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relevante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atestă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deţinerea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respectivelor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competenţe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do|ax3|pa31"/>
      <w:bookmarkEnd w:id="13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menţiona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ordine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invers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cronologică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informaţiile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despre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activitatea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profesională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actuală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anterioară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do|ax3|pa32"/>
      <w:bookmarkEnd w:id="14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menţiona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calificativele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acordate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evaluarea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performanţelor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ultimii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ani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activitate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do|ax3|pa33"/>
      <w:bookmarkEnd w:id="15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menţionate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locul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muncă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funcţia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numărul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telefon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do|ax3|pa34"/>
      <w:bookmarkEnd w:id="16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bifa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cu "X"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varianta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răspuns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candidatul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îşi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asumă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răspunderea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declarării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do|ax3|pa35"/>
      <w:bookmarkEnd w:id="17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7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la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dosar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nu se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depune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adeverinţa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ateste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lipsa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calităţii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lucrător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Securităţii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colaborator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acesteia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emisă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condiţiile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prevăzute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legislaţia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specifică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do|ax3|pa36"/>
      <w:bookmarkEnd w:id="18"/>
      <w:proofErr w:type="gramStart"/>
      <w:r w:rsidRPr="00487F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487F23">
        <w:rPr>
          <w:rFonts w:ascii="Times New Roman" w:eastAsia="Times New Roman" w:hAnsi="Times New Roman" w:cs="Times New Roman"/>
          <w:sz w:val="20"/>
          <w:szCs w:val="20"/>
        </w:rPr>
        <w:t>)Se</w:t>
      </w:r>
      <w:proofErr w:type="gram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bifa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cu "X"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varianta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răspuns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candidatul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optează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comunicarea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electronică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folosită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adresa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e-mail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indicată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candidat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prezentul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7F23">
        <w:rPr>
          <w:rFonts w:ascii="Times New Roman" w:eastAsia="Times New Roman" w:hAnsi="Times New Roman" w:cs="Times New Roman"/>
          <w:sz w:val="20"/>
          <w:szCs w:val="20"/>
        </w:rPr>
        <w:t>formular</w:t>
      </w:r>
      <w:proofErr w:type="spellEnd"/>
      <w:r w:rsidRPr="00487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1AD9" w:rsidRPr="00487F23" w:rsidRDefault="005B1AD9" w:rsidP="005B1AD9">
      <w:pPr>
        <w:rPr>
          <w:rFonts w:ascii="Times New Roman" w:hAnsi="Times New Roman" w:cs="Times New Roman"/>
          <w:sz w:val="20"/>
          <w:szCs w:val="20"/>
        </w:rPr>
      </w:pPr>
    </w:p>
    <w:p w:rsidR="00F36CFB" w:rsidRPr="00487F23" w:rsidRDefault="00487F23">
      <w:pPr>
        <w:rPr>
          <w:sz w:val="20"/>
          <w:szCs w:val="20"/>
        </w:rPr>
      </w:pPr>
    </w:p>
    <w:sectPr w:rsidR="00F36CFB" w:rsidRPr="00487F23" w:rsidSect="00BA0D8C">
      <w:pgSz w:w="12240" w:h="15840"/>
      <w:pgMar w:top="806" w:right="1152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9"/>
    <w:rsid w:val="00072061"/>
    <w:rsid w:val="001937A2"/>
    <w:rsid w:val="00487F23"/>
    <w:rsid w:val="004E3CDD"/>
    <w:rsid w:val="005B1AD9"/>
    <w:rsid w:val="00BA0D8C"/>
    <w:rsid w:val="00C51DD4"/>
    <w:rsid w:val="00C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DBEE-207E-439F-91A5-09D7BC5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D9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001240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 3</dc:creator>
  <cp:keywords/>
  <dc:description/>
  <cp:lastModifiedBy>Primarie 3</cp:lastModifiedBy>
  <cp:revision>3</cp:revision>
  <dcterms:created xsi:type="dcterms:W3CDTF">2020-11-17T09:13:00Z</dcterms:created>
  <dcterms:modified xsi:type="dcterms:W3CDTF">2021-09-27T06:40:00Z</dcterms:modified>
</cp:coreProperties>
</file>